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61EC" w:rsidRPr="00BE61EC" w:rsidRDefault="00BE61EC" w:rsidP="00BE61EC">
      <w:pPr>
        <w:shd w:val="clear" w:color="auto" w:fill="FFFFFF"/>
        <w:spacing w:line="240" w:lineRule="atLeast"/>
        <w:outlineLvl w:val="0"/>
        <w:rPr>
          <w:rFonts w:eastAsia="Times New Roman" w:cs="Arial"/>
          <w:color w:val="E98300"/>
          <w:kern w:val="36"/>
          <w:sz w:val="48"/>
          <w:szCs w:val="48"/>
          <w:lang w:val="en-GB"/>
        </w:rPr>
      </w:pPr>
      <w:r w:rsidRPr="00BE61EC">
        <w:rPr>
          <w:rFonts w:eastAsia="Times New Roman" w:cs="Arial"/>
          <w:color w:val="E98300"/>
          <w:kern w:val="36"/>
          <w:sz w:val="48"/>
          <w:szCs w:val="48"/>
          <w:lang w:val="en-GB"/>
        </w:rPr>
        <w:t>ED 308 Classroom Management Plan</w:t>
      </w:r>
    </w:p>
    <w:p w:rsidR="00BE61EC" w:rsidRPr="00BE61EC" w:rsidRDefault="00BE61EC" w:rsidP="00BE61EC">
      <w:pPr>
        <w:spacing w:line="240" w:lineRule="auto"/>
        <w:rPr>
          <w:rFonts w:ascii="Times New Roman" w:eastAsia="Times New Roman" w:hAnsi="Times New Roman" w:cs="Times New Roman"/>
          <w:szCs w:val="24"/>
          <w:lang w:val="en-GB"/>
        </w:rPr>
      </w:pP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926"/>
        <w:gridCol w:w="2181"/>
        <w:gridCol w:w="2115"/>
        <w:gridCol w:w="2130"/>
      </w:tblGrid>
      <w:tr w:rsidR="00BE61EC" w:rsidRPr="00BE61EC" w:rsidTr="00F23AD9">
        <w:trPr>
          <w:tblHeader/>
          <w:tblCellSpacing w:w="15" w:type="dxa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Target 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(2 pts)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Acceptable 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(1 pt)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DEDE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Unacceptable 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Philosophy 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(10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, 10%)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DA0BBA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196EEF">
              <w:rPr>
                <w:rFonts w:cs="Arial"/>
              </w:rPr>
              <w:t>Candidate clearly states their philosophy of classroom management</w:t>
            </w:r>
            <w:r>
              <w:rPr>
                <w:rFonts w:cs="Arial"/>
              </w:rPr>
              <w:t xml:space="preserve"> for ECE K-5 or MG 4-8</w:t>
            </w:r>
            <w:r w:rsidRPr="00196EEF">
              <w:rPr>
                <w:rFonts w:cs="Arial"/>
              </w:rPr>
              <w:t xml:space="preserve"> that </w:t>
            </w:r>
            <w:r>
              <w:rPr>
                <w:rFonts w:cs="Arial"/>
              </w:rPr>
              <w:t>recognizes the development of students and is specifically aligned</w:t>
            </w:r>
            <w:r w:rsidRPr="00196EEF">
              <w:rPr>
                <w:rFonts w:cs="Arial"/>
              </w:rPr>
              <w:t xml:space="preserve"> with their philosophy of education.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DA0BBA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196EEF">
              <w:rPr>
                <w:rFonts w:cs="Arial"/>
              </w:rPr>
              <w:t>Candidate clearly states their philosophy of classroom management</w:t>
            </w:r>
            <w:r>
              <w:rPr>
                <w:rFonts w:cs="Arial"/>
              </w:rPr>
              <w:t xml:space="preserve"> and somewhat aligns with ECE K-5 or MG 4-8 development and their philosophy of education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Candidate does not state their philosophy of classroom management.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Whole Class Diagram 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(10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, 10%)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creates a computer generated diagram for whole class instruction that includes at least 10 of the 15 designated items. Group activities area is included.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creates a computer generated diagram for whole class instruction that includes at least 8 of the 15 designated items. Group activities area is included.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creates a computer generated diagram for whole class instruction that includes fewer than 8 of the 15 designated items.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Classroom Rules 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(10, 1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0%)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9E7531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196EEF">
              <w:rPr>
                <w:rFonts w:cs="Arial"/>
              </w:rPr>
              <w:t>The</w:t>
            </w:r>
            <w:r>
              <w:rPr>
                <w:rFonts w:cs="Arial"/>
              </w:rPr>
              <w:t xml:space="preserve"> candidate clearly identifies at least 5 </w:t>
            </w:r>
            <w:r w:rsidRPr="00196EEF">
              <w:rPr>
                <w:rFonts w:cs="Arial"/>
              </w:rPr>
              <w:t>developmentally appropriate classroom rules. All rules are stated in a positive manner.</w:t>
            </w:r>
            <w:r w:rsidR="00BE61EC" w:rsidRPr="00BE61EC">
              <w:rPr>
                <w:rFonts w:eastAsia="Times New Roman" w:cs="Arial"/>
                <w:color w:val="000000"/>
                <w:szCs w:val="24"/>
                <w:lang w:val="en-GB"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9E7531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196EEF">
              <w:rPr>
                <w:rFonts w:cs="Arial"/>
              </w:rPr>
              <w:t>Th</w:t>
            </w:r>
            <w:r>
              <w:rPr>
                <w:rFonts w:cs="Arial"/>
              </w:rPr>
              <w:t>e candidate clearly identifies 5</w:t>
            </w:r>
            <w:r w:rsidRPr="00196EEF">
              <w:rPr>
                <w:rFonts w:cs="Arial"/>
              </w:rPr>
              <w:t xml:space="preserve"> classroom rules. All rules are stated in a positive manner.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9E7531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196EEF">
              <w:rPr>
                <w:rFonts w:cs="Arial"/>
              </w:rPr>
              <w:t>T</w:t>
            </w:r>
            <w:r>
              <w:rPr>
                <w:rFonts w:cs="Arial"/>
              </w:rPr>
              <w:t>he candidate does not identify 5</w:t>
            </w:r>
            <w:r w:rsidRPr="00196EEF">
              <w:rPr>
                <w:rFonts w:cs="Arial"/>
              </w:rPr>
              <w:t xml:space="preserve"> appropriate classroom rules stated in a positive manner.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lastRenderedPageBreak/>
              <w:t xml:space="preserve">Routines and Procedures 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(15, 15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develops clear and concise classroom routines and procedures that address beginning of class, whole group instruction and small group instruction. All routines and procedures are approp</w:t>
            </w:r>
            <w:r w:rsidR="009E7531">
              <w:rPr>
                <w:rFonts w:eastAsia="Times New Roman" w:cs="Arial"/>
                <w:color w:val="000000"/>
                <w:szCs w:val="24"/>
                <w:lang w:val="en-GB"/>
              </w:rPr>
              <w:t>riate for age and grade level.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 xml:space="preserve">The candidate develops classroom routines and procedures that address beginning of class, whole group instruction and small group instruction. All routines and procedures are appropriate for age and grade level.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develops classroom routines and procedures that are vague and not age appropriate.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Behavior Management 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15, 15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9E7531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196EEF">
              <w:rPr>
                <w:rFonts w:cs="Arial"/>
              </w:rPr>
              <w:t>The candidate identifies two challenging behaviors and determines an observational or tracking procedure and clearly articulates an intervention strategy for each behavior.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identifies two challenging behaviors and determines an observational or tracking procedure and an intervention strategy for each behavior.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>The candidate does not identify two challenging behaviors or determine an observational or tracking procedure and/or does not include an intervention strategy.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Cultural diversity 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15, 15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 xml:space="preserve">The candidate explains the strategies used to create a positive and culturally responsive environment for at least two diverse populations. </w:t>
            </w: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lastRenderedPageBreak/>
              <w:t xml:space="preserve">Clearly identify appropriate accommodations.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lastRenderedPageBreak/>
              <w:t xml:space="preserve">The candidate explains the strategies used to create a positive and culturally responsive environment for at least two diverse </w:t>
            </w: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lastRenderedPageBreak/>
              <w:t xml:space="preserve">populations.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lastRenderedPageBreak/>
              <w:t xml:space="preserve">The candidate does not explain the strategies used to create a positive and culturally responsive environment for at least two diverse </w:t>
            </w: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lastRenderedPageBreak/>
              <w:t xml:space="preserve">populations. </w:t>
            </w:r>
          </w:p>
        </w:tc>
      </w:tr>
      <w:tr w:rsidR="00BE61EC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lastRenderedPageBreak/>
              <w:t xml:space="preserve">Accommodations 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(</w:t>
            </w:r>
            <w:r w:rsidR="004F6B5F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15, 15</w:t>
            </w:r>
            <w:r w:rsidRPr="00BE61EC">
              <w:rPr>
                <w:rFonts w:eastAsia="Times New Roman" w:cs="Arial"/>
                <w:color w:val="000000"/>
                <w:sz w:val="19"/>
                <w:szCs w:val="19"/>
                <w:lang w:val="en-GB"/>
              </w:rPr>
              <w:t>%)</w:t>
            </w:r>
            <w:r w:rsidRPr="00BE61EC">
              <w:rPr>
                <w:rFonts w:eastAsia="Times New Roman" w:cs="Arial"/>
                <w:b/>
                <w:bCs/>
                <w:color w:val="000000"/>
                <w:szCs w:val="24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 xml:space="preserve">The candidate clearly identifies the appropriate accommodations for students with special needs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 xml:space="preserve">The candidate identifies the accommodations for students with special needs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:rsidR="00BE61EC" w:rsidRPr="00BE61EC" w:rsidRDefault="00BE61EC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BE61EC">
              <w:rPr>
                <w:rFonts w:eastAsia="Times New Roman" w:cs="Arial"/>
                <w:color w:val="000000"/>
                <w:szCs w:val="24"/>
                <w:lang w:val="en-GB"/>
              </w:rPr>
              <w:t xml:space="preserve">The candidate does not identify the appropriate accommodations for students with special needs. </w:t>
            </w:r>
          </w:p>
        </w:tc>
      </w:tr>
      <w:tr w:rsidR="00086D87" w:rsidRPr="00BE61EC" w:rsidTr="00F23AD9">
        <w:trPr>
          <w:tblCellSpacing w:w="15" w:type="dxa"/>
        </w:trPr>
        <w:tc>
          <w:tcPr>
            <w:tcW w:w="0" w:type="auto"/>
            <w:tcBorders>
              <w:top w:val="single" w:sz="6" w:space="0" w:color="B6CAD5"/>
              <w:left w:val="single" w:sz="6" w:space="0" w:color="B6CAD5"/>
              <w:bottom w:val="single" w:sz="6" w:space="0" w:color="B6CAD5"/>
              <w:right w:val="single" w:sz="6" w:space="0" w:color="B6CAD5"/>
            </w:tcBorders>
            <w:shd w:val="clear" w:color="auto" w:fill="D8DFE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6D87" w:rsidRPr="003370DD" w:rsidRDefault="00086D87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bCs/>
                <w:color w:val="000000"/>
                <w:szCs w:val="24"/>
                <w:lang w:val="en-GB"/>
              </w:rPr>
            </w:pPr>
            <w:r>
              <w:rPr>
                <w:rFonts w:cs="Arial"/>
                <w:b/>
                <w:bCs/>
              </w:rPr>
              <w:t>Grammar &amp; APA Format</w:t>
            </w:r>
            <w:r w:rsidR="003370DD">
              <w:rPr>
                <w:rFonts w:cs="Arial"/>
                <w:b/>
                <w:bCs/>
              </w:rPr>
              <w:t xml:space="preserve"> </w:t>
            </w:r>
            <w:r w:rsidR="003370DD">
              <w:rPr>
                <w:rFonts w:cs="Arial"/>
                <w:bCs/>
              </w:rPr>
              <w:t>(5,10%)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086D87" w:rsidRPr="00BE61EC" w:rsidRDefault="00086D87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086D87">
              <w:rPr>
                <w:rFonts w:eastAsia="Times New Roman" w:cs="Arial"/>
                <w:szCs w:val="24"/>
                <w:lang w:val="en-GB"/>
              </w:rPr>
              <w:t>No spelling or grammar problems and at least 5 references cited in APA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086D87" w:rsidRPr="00BE61EC" w:rsidRDefault="00086D87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086D87">
              <w:rPr>
                <w:rFonts w:eastAsia="Times New Roman" w:cs="Arial"/>
                <w:szCs w:val="24"/>
                <w:lang w:val="en-GB"/>
              </w:rPr>
              <w:t>Several problems with spelling, grammar, and/or references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086D87" w:rsidRPr="00BE61EC" w:rsidRDefault="00086D87" w:rsidP="00BE61EC">
            <w:pPr>
              <w:spacing w:before="75" w:after="75" w:line="240" w:lineRule="auto"/>
              <w:ind w:left="75" w:right="75"/>
              <w:rPr>
                <w:rFonts w:eastAsia="Times New Roman" w:cs="Arial"/>
                <w:color w:val="000000"/>
                <w:szCs w:val="24"/>
                <w:lang w:val="en-GB"/>
              </w:rPr>
            </w:pPr>
            <w:r w:rsidRPr="00086D87">
              <w:rPr>
                <w:rFonts w:eastAsia="Times New Roman" w:cs="Arial"/>
                <w:szCs w:val="24"/>
                <w:lang w:val="en-GB"/>
              </w:rPr>
              <w:t>Major problems with spelling, grammar, and/or APA references</w:t>
            </w:r>
          </w:p>
        </w:tc>
      </w:tr>
    </w:tbl>
    <w:p w:rsidR="00BE61EC" w:rsidRPr="00BE61EC" w:rsidRDefault="00BE61EC" w:rsidP="00BE61EC">
      <w:pPr>
        <w:spacing w:line="240" w:lineRule="auto"/>
        <w:rPr>
          <w:rFonts w:ascii="Times New Roman" w:eastAsia="Times New Roman" w:hAnsi="Times New Roman" w:cs="Times New Roman"/>
          <w:szCs w:val="24"/>
          <w:lang w:val="en-GB"/>
        </w:rPr>
      </w:pPr>
    </w:p>
    <w:p w:rsidR="00BE61EC" w:rsidRPr="00BE61EC" w:rsidRDefault="00BE61EC" w:rsidP="00BE61EC">
      <w:pPr>
        <w:spacing w:line="240" w:lineRule="auto"/>
        <w:rPr>
          <w:rFonts w:eastAsia="Times New Roman" w:cs="Arial"/>
          <w:b/>
          <w:szCs w:val="24"/>
        </w:rPr>
      </w:pPr>
    </w:p>
    <w:p w:rsidR="00BE61EC" w:rsidRPr="00BE61EC" w:rsidRDefault="00BE61EC" w:rsidP="00BE61EC">
      <w:pPr>
        <w:spacing w:line="240" w:lineRule="auto"/>
        <w:rPr>
          <w:rFonts w:eastAsia="Times New Roman" w:cs="Arial"/>
          <w:b/>
          <w:szCs w:val="24"/>
        </w:rPr>
      </w:pPr>
    </w:p>
    <w:p w:rsidR="00CA21C7" w:rsidRDefault="00CA21C7"/>
    <w:sectPr w:rsidR="00CA2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1EC"/>
    <w:rsid w:val="00086D87"/>
    <w:rsid w:val="00284944"/>
    <w:rsid w:val="003370DD"/>
    <w:rsid w:val="004F6B5F"/>
    <w:rsid w:val="005A69BD"/>
    <w:rsid w:val="005A71C9"/>
    <w:rsid w:val="00920AE9"/>
    <w:rsid w:val="009E7531"/>
    <w:rsid w:val="009F21AD"/>
    <w:rsid w:val="00BE61EC"/>
    <w:rsid w:val="00CA21C7"/>
    <w:rsid w:val="00CC7C52"/>
    <w:rsid w:val="00D54897"/>
    <w:rsid w:val="00DA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345A50-9A1E-427D-81BB-99C129ACC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1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1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Brenau University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Henman, Karen</dc:creator>
  <cp:lastModifiedBy>Jillian Miller</cp:lastModifiedBy>
  <cp:revision>2</cp:revision>
  <cp:lastPrinted>2019-04-10T14:46:00Z</cp:lastPrinted>
  <dcterms:created xsi:type="dcterms:W3CDTF">2020-10-09T21:51:00Z</dcterms:created>
  <dcterms:modified xsi:type="dcterms:W3CDTF">2020-10-09T21:51:00Z</dcterms:modified>
</cp:coreProperties>
</file>